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92" w:type="dxa"/>
        <w:tblLayout w:type="fixed"/>
        <w:tblLook w:val="04A0"/>
      </w:tblPr>
      <w:tblGrid>
        <w:gridCol w:w="504"/>
        <w:gridCol w:w="2160"/>
        <w:gridCol w:w="504"/>
        <w:gridCol w:w="384"/>
        <w:gridCol w:w="426"/>
        <w:gridCol w:w="270"/>
        <w:gridCol w:w="270"/>
        <w:gridCol w:w="610"/>
        <w:gridCol w:w="236"/>
        <w:gridCol w:w="594"/>
        <w:gridCol w:w="360"/>
        <w:gridCol w:w="814"/>
        <w:gridCol w:w="1175"/>
        <w:gridCol w:w="261"/>
        <w:gridCol w:w="270"/>
        <w:gridCol w:w="643"/>
        <w:gridCol w:w="1211"/>
      </w:tblGrid>
      <w:tr w:rsidR="00CC73D1" w:rsidTr="00E32364">
        <w:trPr>
          <w:trHeight w:val="720"/>
        </w:trPr>
        <w:tc>
          <w:tcPr>
            <w:tcW w:w="3552" w:type="dxa"/>
            <w:gridSpan w:val="4"/>
            <w:tcBorders>
              <w:bottom w:val="single" w:sz="4" w:space="0" w:color="auto"/>
            </w:tcBorders>
          </w:tcPr>
          <w:p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gridSpan w:val="13"/>
            <w:tcBorders>
              <w:bottom w:val="single" w:sz="4" w:space="0" w:color="auto"/>
            </w:tcBorders>
            <w:vAlign w:val="center"/>
          </w:tcPr>
          <w:p w:rsidR="00CC73D1" w:rsidRPr="00CC73D1" w:rsidRDefault="00546BC8" w:rsidP="00CC73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Petty Cash Stop Payment Signature Authorization</w:t>
            </w:r>
          </w:p>
        </w:tc>
      </w:tr>
      <w:tr w:rsidR="00F37C44" w:rsidRPr="00B05BD9" w:rsidTr="00902E43">
        <w:trPr>
          <w:trHeight w:val="288"/>
        </w:trPr>
        <w:tc>
          <w:tcPr>
            <w:tcW w:w="10692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7C44" w:rsidRPr="00F37C44" w:rsidRDefault="00F37C44" w:rsidP="00902E43">
            <w:pPr>
              <w:rPr>
                <w:szCs w:val="24"/>
              </w:rPr>
            </w:pPr>
          </w:p>
        </w:tc>
      </w:tr>
      <w:tr w:rsidR="00603039" w:rsidRPr="00B05BD9" w:rsidTr="00902E43">
        <w:trPr>
          <w:trHeight w:val="288"/>
        </w:trPr>
        <w:tc>
          <w:tcPr>
            <w:tcW w:w="10692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3039" w:rsidRPr="00B05BD9" w:rsidRDefault="00603039" w:rsidP="00902E4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General Information</w:t>
            </w:r>
          </w:p>
        </w:tc>
      </w:tr>
      <w:tr w:rsidR="00C25247" w:rsidRPr="00C25247" w:rsidTr="00C25247">
        <w:trPr>
          <w:trHeight w:val="144"/>
        </w:trPr>
        <w:tc>
          <w:tcPr>
            <w:tcW w:w="106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247" w:rsidRPr="00C25247" w:rsidRDefault="00C25247" w:rsidP="00196C78">
            <w:pPr>
              <w:rPr>
                <w:sz w:val="16"/>
                <w:szCs w:val="16"/>
              </w:rPr>
            </w:pPr>
          </w:p>
        </w:tc>
      </w:tr>
      <w:tr w:rsidR="00546BC8" w:rsidRPr="00546BC8" w:rsidTr="00C25247">
        <w:trPr>
          <w:trHeight w:hRule="exact" w:val="432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C8" w:rsidRPr="00546BC8" w:rsidRDefault="00546BC8" w:rsidP="00B05BD9">
            <w:pPr>
              <w:rPr>
                <w:szCs w:val="24"/>
              </w:rPr>
            </w:pPr>
            <w:permStart w:id="0" w:edGrp="everyone" w:colFirst="1" w:colLast="1"/>
            <w:permStart w:id="1" w:edGrp="everyone" w:colFirst="3" w:colLast="3"/>
            <w:r>
              <w:rPr>
                <w:szCs w:val="24"/>
              </w:rPr>
              <w:t xml:space="preserve">Business Unit </w:t>
            </w:r>
            <w:r w:rsidRPr="00546BC8">
              <w:rPr>
                <w:i/>
                <w:sz w:val="20"/>
                <w:szCs w:val="20"/>
              </w:rPr>
              <w:t>(5 digits)</w:t>
            </w:r>
            <w:r>
              <w:rPr>
                <w:szCs w:val="24"/>
              </w:rPr>
              <w:t>: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BC8" w:rsidRPr="00546BC8" w:rsidRDefault="00546BC8" w:rsidP="00B05BD9">
            <w:pPr>
              <w:rPr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C8" w:rsidRPr="00546BC8" w:rsidRDefault="00546BC8" w:rsidP="00B05BD9">
            <w:pPr>
              <w:rPr>
                <w:szCs w:val="24"/>
              </w:rPr>
            </w:pPr>
            <w:r>
              <w:rPr>
                <w:szCs w:val="24"/>
              </w:rPr>
              <w:t>Agency Name:</w:t>
            </w:r>
          </w:p>
        </w:tc>
        <w:tc>
          <w:tcPr>
            <w:tcW w:w="4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BC8" w:rsidRPr="00546BC8" w:rsidRDefault="00546BC8" w:rsidP="00B05BD9">
            <w:pPr>
              <w:rPr>
                <w:szCs w:val="24"/>
              </w:rPr>
            </w:pPr>
          </w:p>
        </w:tc>
      </w:tr>
      <w:permEnd w:id="0"/>
      <w:permEnd w:id="1"/>
      <w:tr w:rsidR="00603039" w:rsidRPr="00C25247" w:rsidTr="00C25247">
        <w:trPr>
          <w:trHeight w:val="144"/>
        </w:trPr>
        <w:tc>
          <w:tcPr>
            <w:tcW w:w="10692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603039" w:rsidRPr="00C25247" w:rsidRDefault="00603039" w:rsidP="00B05BD9">
            <w:pPr>
              <w:rPr>
                <w:sz w:val="16"/>
                <w:szCs w:val="16"/>
              </w:rPr>
            </w:pPr>
          </w:p>
        </w:tc>
      </w:tr>
      <w:tr w:rsidR="00756990" w:rsidRPr="00B05BD9" w:rsidTr="00E32364">
        <w:trPr>
          <w:trHeight w:val="288"/>
        </w:trPr>
        <w:tc>
          <w:tcPr>
            <w:tcW w:w="10692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56990" w:rsidRPr="00B05BD9" w:rsidRDefault="00F37C44" w:rsidP="00B05BD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Employee Information</w:t>
            </w:r>
          </w:p>
        </w:tc>
      </w:tr>
      <w:tr w:rsidR="00603039" w:rsidRPr="00C25247" w:rsidTr="00C25247">
        <w:trPr>
          <w:trHeight w:val="144"/>
        </w:trPr>
        <w:tc>
          <w:tcPr>
            <w:tcW w:w="10692" w:type="dxa"/>
            <w:gridSpan w:val="17"/>
            <w:tcBorders>
              <w:left w:val="nil"/>
              <w:bottom w:val="nil"/>
              <w:right w:val="nil"/>
            </w:tcBorders>
            <w:vAlign w:val="bottom"/>
          </w:tcPr>
          <w:p w:rsidR="00603039" w:rsidRPr="00C25247" w:rsidRDefault="00603039" w:rsidP="00B05BD9">
            <w:pPr>
              <w:rPr>
                <w:sz w:val="16"/>
                <w:szCs w:val="16"/>
              </w:rPr>
            </w:pPr>
          </w:p>
        </w:tc>
      </w:tr>
      <w:tr w:rsidR="00902E43" w:rsidRPr="00546BC8" w:rsidTr="00902E43">
        <w:trPr>
          <w:trHeight w:hRule="exact" w:val="5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E43" w:rsidRPr="00546BC8" w:rsidRDefault="00902E43" w:rsidP="00902E43">
            <w:pPr>
              <w:rPr>
                <w:szCs w:val="24"/>
              </w:rPr>
            </w:pPr>
            <w:permStart w:id="2" w:edGrp="everyone" w:colFirst="1" w:colLast="1"/>
            <w:r>
              <w:rPr>
                <w:szCs w:val="24"/>
              </w:rPr>
              <w:t>1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E43" w:rsidRPr="00546BC8" w:rsidRDefault="00902E43" w:rsidP="00902E43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E43" w:rsidRPr="00546BC8" w:rsidRDefault="00902E43" w:rsidP="00902E43">
            <w:pPr>
              <w:rPr>
                <w:szCs w:val="24"/>
              </w:rPr>
            </w:pPr>
          </w:p>
        </w:tc>
        <w:tc>
          <w:tcPr>
            <w:tcW w:w="53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E43" w:rsidRPr="00546BC8" w:rsidRDefault="00902E43" w:rsidP="00902E43">
            <w:pPr>
              <w:rPr>
                <w:szCs w:val="24"/>
              </w:rPr>
            </w:pPr>
          </w:p>
        </w:tc>
      </w:tr>
      <w:permEnd w:id="2"/>
      <w:tr w:rsidR="00E32364" w:rsidRPr="00546BC8" w:rsidTr="00902E43">
        <w:trPr>
          <w:trHeight w:val="288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64" w:rsidRPr="00546BC8" w:rsidRDefault="00E32364" w:rsidP="00902E43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64" w:rsidRPr="00546BC8" w:rsidRDefault="00E32364" w:rsidP="00902E43">
            <w:pPr>
              <w:rPr>
                <w:szCs w:val="24"/>
              </w:rPr>
            </w:pPr>
            <w:r>
              <w:rPr>
                <w:szCs w:val="24"/>
              </w:rPr>
              <w:t>Signature</w:t>
            </w:r>
          </w:p>
        </w:tc>
      </w:tr>
      <w:tr w:rsidR="00E32364" w:rsidRPr="00546BC8" w:rsidTr="00902E43">
        <w:trPr>
          <w:trHeight w:hRule="exact" w:val="5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F11309">
            <w:pPr>
              <w:jc w:val="center"/>
              <w:rPr>
                <w:szCs w:val="24"/>
              </w:rPr>
            </w:pPr>
            <w:permStart w:id="3" w:edGrp="everyone" w:colFirst="0" w:colLast="0"/>
            <w:permStart w:id="4" w:edGrp="everyone" w:colFirst="2" w:colLast="2"/>
            <w:permStart w:id="5" w:edGrp="everyone" w:colFirst="4" w:colLast="4"/>
            <w:permStart w:id="6" w:edGrp="everyone" w:colFirst="5" w:colLast="5"/>
            <w:permStart w:id="7" w:edGrp="everyone" w:colFirst="6" w:colLast="6"/>
            <w:permStart w:id="8" w:edGrp="everyone" w:colFirst="7" w:colLast="7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2364" w:rsidRPr="00603039" w:rsidRDefault="00E32364" w:rsidP="00902E43">
            <w:pPr>
              <w:rPr>
                <w:sz w:val="20"/>
                <w:szCs w:val="20"/>
              </w:rPr>
            </w:pPr>
            <w:r w:rsidRPr="00603039">
              <w:rPr>
                <w:sz w:val="20"/>
                <w:szCs w:val="20"/>
              </w:rPr>
              <w:t>Authorization for ALL AP Business Units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2364" w:rsidRPr="00603039" w:rsidRDefault="00E32364" w:rsidP="00902E43">
            <w:pPr>
              <w:rPr>
                <w:sz w:val="20"/>
                <w:szCs w:val="20"/>
              </w:rPr>
            </w:pPr>
            <w:r w:rsidRPr="00603039">
              <w:rPr>
                <w:sz w:val="20"/>
                <w:szCs w:val="20"/>
              </w:rPr>
              <w:t>Authorization for ONLY the following AP Business Units: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610B56">
            <w:pPr>
              <w:jc w:val="center"/>
              <w:rPr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</w:tr>
      <w:permEnd w:id="3"/>
      <w:permEnd w:id="4"/>
      <w:permEnd w:id="5"/>
      <w:permEnd w:id="6"/>
      <w:permEnd w:id="7"/>
      <w:permEnd w:id="8"/>
      <w:tr w:rsidR="00F37C44" w:rsidRPr="00546BC8" w:rsidTr="00902E43">
        <w:trPr>
          <w:trHeight w:val="288"/>
        </w:trPr>
        <w:tc>
          <w:tcPr>
            <w:tcW w:w="106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4" w:rsidRPr="00546BC8" w:rsidRDefault="00F37C44" w:rsidP="00B05BD9">
            <w:pPr>
              <w:rPr>
                <w:szCs w:val="24"/>
              </w:rPr>
            </w:pPr>
          </w:p>
        </w:tc>
      </w:tr>
      <w:tr w:rsidR="00902E43" w:rsidRPr="00546BC8" w:rsidTr="00902E43">
        <w:trPr>
          <w:trHeight w:hRule="exact" w:val="5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E43" w:rsidRPr="00546BC8" w:rsidRDefault="00902E43" w:rsidP="00902E43">
            <w:pPr>
              <w:rPr>
                <w:szCs w:val="24"/>
              </w:rPr>
            </w:pPr>
            <w:permStart w:id="9" w:edGrp="everyone" w:colFirst="1" w:colLast="1"/>
            <w:r>
              <w:rPr>
                <w:szCs w:val="24"/>
              </w:rPr>
              <w:t>2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E43" w:rsidRPr="00546BC8" w:rsidRDefault="00902E43" w:rsidP="00902E43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E43" w:rsidRPr="00546BC8" w:rsidRDefault="00902E43" w:rsidP="00902E43">
            <w:pPr>
              <w:rPr>
                <w:szCs w:val="24"/>
              </w:rPr>
            </w:pPr>
          </w:p>
        </w:tc>
        <w:tc>
          <w:tcPr>
            <w:tcW w:w="53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E43" w:rsidRPr="00546BC8" w:rsidRDefault="00902E43" w:rsidP="00902E43">
            <w:pPr>
              <w:rPr>
                <w:szCs w:val="24"/>
              </w:rPr>
            </w:pPr>
          </w:p>
        </w:tc>
      </w:tr>
      <w:permEnd w:id="9"/>
      <w:tr w:rsidR="00E32364" w:rsidRPr="00546BC8" w:rsidTr="000B4803">
        <w:trPr>
          <w:trHeight w:val="288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64" w:rsidRPr="00546BC8" w:rsidRDefault="00E32364" w:rsidP="00902E43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64" w:rsidRPr="00546BC8" w:rsidRDefault="00E32364" w:rsidP="00902E43">
            <w:pPr>
              <w:rPr>
                <w:szCs w:val="24"/>
              </w:rPr>
            </w:pPr>
            <w:r>
              <w:rPr>
                <w:szCs w:val="24"/>
              </w:rPr>
              <w:t>Signature</w:t>
            </w:r>
          </w:p>
        </w:tc>
      </w:tr>
      <w:tr w:rsidR="00E32364" w:rsidRPr="00546BC8" w:rsidTr="000B4803">
        <w:trPr>
          <w:trHeight w:hRule="exact" w:val="5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  <w:permStart w:id="10" w:edGrp="everyone" w:colFirst="4" w:colLast="4"/>
            <w:permStart w:id="11" w:edGrp="everyone" w:colFirst="5" w:colLast="5"/>
            <w:permStart w:id="12" w:edGrp="everyone" w:colFirst="6" w:colLast="6"/>
            <w:permStart w:id="13" w:edGrp="everyone" w:colFirst="7" w:colLast="7"/>
            <w:permStart w:id="14" w:edGrp="everyone" w:colFirst="2" w:colLast="2"/>
            <w:permStart w:id="15" w:edGrp="everyone" w:colFirst="0" w:colLast="0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2364" w:rsidRPr="00603039" w:rsidRDefault="00E32364" w:rsidP="00902E43">
            <w:pPr>
              <w:rPr>
                <w:sz w:val="20"/>
                <w:szCs w:val="20"/>
              </w:rPr>
            </w:pPr>
            <w:r w:rsidRPr="00603039">
              <w:rPr>
                <w:sz w:val="20"/>
                <w:szCs w:val="20"/>
              </w:rPr>
              <w:t>Authorization for ALL AP Business Units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2364" w:rsidRPr="00603039" w:rsidRDefault="00E32364" w:rsidP="00902E43">
            <w:pPr>
              <w:rPr>
                <w:sz w:val="20"/>
                <w:szCs w:val="20"/>
              </w:rPr>
            </w:pPr>
            <w:r w:rsidRPr="00603039">
              <w:rPr>
                <w:sz w:val="20"/>
                <w:szCs w:val="20"/>
              </w:rPr>
              <w:t>Authorization for ONLY the following AP Business Units: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610B56">
            <w:pPr>
              <w:jc w:val="center"/>
              <w:rPr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</w:tr>
      <w:permEnd w:id="10"/>
      <w:permEnd w:id="11"/>
      <w:permEnd w:id="12"/>
      <w:permEnd w:id="13"/>
      <w:permEnd w:id="14"/>
      <w:permEnd w:id="15"/>
      <w:tr w:rsidR="00E32364" w:rsidRPr="00546BC8" w:rsidTr="00902E43">
        <w:trPr>
          <w:trHeight w:val="288"/>
        </w:trPr>
        <w:tc>
          <w:tcPr>
            <w:tcW w:w="106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64" w:rsidRPr="00546BC8" w:rsidRDefault="00E32364" w:rsidP="00902E43">
            <w:pPr>
              <w:rPr>
                <w:szCs w:val="24"/>
              </w:rPr>
            </w:pPr>
          </w:p>
        </w:tc>
      </w:tr>
      <w:tr w:rsidR="000B4803" w:rsidRPr="00546BC8" w:rsidTr="000B4803">
        <w:trPr>
          <w:trHeight w:hRule="exact" w:val="5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803" w:rsidRPr="00546BC8" w:rsidRDefault="000B4803" w:rsidP="00902E43">
            <w:pPr>
              <w:rPr>
                <w:szCs w:val="24"/>
              </w:rPr>
            </w:pPr>
            <w:permStart w:id="16" w:edGrp="everyone" w:colFirst="1" w:colLast="1"/>
            <w:r>
              <w:rPr>
                <w:szCs w:val="24"/>
              </w:rPr>
              <w:t>3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803" w:rsidRPr="00546BC8" w:rsidRDefault="000B4803" w:rsidP="00902E43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803" w:rsidRPr="00546BC8" w:rsidRDefault="000B4803" w:rsidP="00902E43">
            <w:pPr>
              <w:rPr>
                <w:szCs w:val="24"/>
              </w:rPr>
            </w:pPr>
          </w:p>
        </w:tc>
        <w:tc>
          <w:tcPr>
            <w:tcW w:w="53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803" w:rsidRPr="00546BC8" w:rsidRDefault="000B4803" w:rsidP="00902E43">
            <w:pPr>
              <w:rPr>
                <w:szCs w:val="24"/>
              </w:rPr>
            </w:pPr>
          </w:p>
        </w:tc>
      </w:tr>
      <w:permEnd w:id="16"/>
      <w:tr w:rsidR="00E32364" w:rsidRPr="00546BC8" w:rsidTr="000B4803">
        <w:trPr>
          <w:trHeight w:val="288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64" w:rsidRPr="00546BC8" w:rsidRDefault="00E32364" w:rsidP="00902E43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64" w:rsidRPr="00546BC8" w:rsidRDefault="00E32364" w:rsidP="00902E43">
            <w:pPr>
              <w:rPr>
                <w:szCs w:val="24"/>
              </w:rPr>
            </w:pPr>
            <w:r>
              <w:rPr>
                <w:szCs w:val="24"/>
              </w:rPr>
              <w:t>Signature</w:t>
            </w:r>
          </w:p>
        </w:tc>
      </w:tr>
      <w:tr w:rsidR="00E32364" w:rsidRPr="00546BC8" w:rsidTr="000B4803">
        <w:trPr>
          <w:trHeight w:hRule="exact" w:val="5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  <w:permStart w:id="17" w:edGrp="everyone" w:colFirst="0" w:colLast="0"/>
            <w:permStart w:id="18" w:edGrp="everyone" w:colFirst="2" w:colLast="2"/>
            <w:permStart w:id="19" w:edGrp="everyone" w:colFirst="4" w:colLast="4"/>
            <w:permStart w:id="20" w:edGrp="everyone" w:colFirst="5" w:colLast="5"/>
            <w:permStart w:id="21" w:edGrp="everyone" w:colFirst="6" w:colLast="6"/>
            <w:permStart w:id="22" w:edGrp="everyone" w:colFirst="7" w:colLast="7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2364" w:rsidRPr="00603039" w:rsidRDefault="00E32364" w:rsidP="00902E43">
            <w:pPr>
              <w:rPr>
                <w:sz w:val="20"/>
                <w:szCs w:val="20"/>
              </w:rPr>
            </w:pPr>
            <w:r w:rsidRPr="00603039">
              <w:rPr>
                <w:sz w:val="20"/>
                <w:szCs w:val="20"/>
              </w:rPr>
              <w:t>Authorization for ALL AP Business Units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2364" w:rsidRPr="00603039" w:rsidRDefault="00E32364" w:rsidP="00902E43">
            <w:pPr>
              <w:rPr>
                <w:sz w:val="20"/>
                <w:szCs w:val="20"/>
              </w:rPr>
            </w:pPr>
            <w:r w:rsidRPr="00603039">
              <w:rPr>
                <w:sz w:val="20"/>
                <w:szCs w:val="20"/>
              </w:rPr>
              <w:t>Authorization for ONLY the following AP Business Units: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610B56">
            <w:pPr>
              <w:jc w:val="center"/>
              <w:rPr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546BC8" w:rsidRDefault="00E32364" w:rsidP="00902E43">
            <w:pPr>
              <w:jc w:val="center"/>
              <w:rPr>
                <w:szCs w:val="24"/>
              </w:rPr>
            </w:pPr>
          </w:p>
        </w:tc>
      </w:tr>
      <w:permEnd w:id="17"/>
      <w:permEnd w:id="18"/>
      <w:permEnd w:id="19"/>
      <w:permEnd w:id="20"/>
      <w:permEnd w:id="21"/>
      <w:permEnd w:id="22"/>
      <w:tr w:rsidR="00F37C44" w:rsidRPr="00546BC8" w:rsidTr="00902E43">
        <w:trPr>
          <w:trHeight w:val="288"/>
        </w:trPr>
        <w:tc>
          <w:tcPr>
            <w:tcW w:w="106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4" w:rsidRPr="00546BC8" w:rsidRDefault="00F37C44" w:rsidP="00902E43">
            <w:pPr>
              <w:rPr>
                <w:szCs w:val="24"/>
              </w:rPr>
            </w:pPr>
          </w:p>
        </w:tc>
      </w:tr>
      <w:tr w:rsidR="000B4803" w:rsidRPr="00546BC8" w:rsidTr="000B4803">
        <w:trPr>
          <w:trHeight w:hRule="exact" w:val="5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803" w:rsidRPr="00546BC8" w:rsidRDefault="000B4803" w:rsidP="009E6578">
            <w:pPr>
              <w:rPr>
                <w:szCs w:val="24"/>
              </w:rPr>
            </w:pPr>
            <w:permStart w:id="23" w:edGrp="everyone" w:colFirst="1" w:colLast="1"/>
            <w:r>
              <w:rPr>
                <w:szCs w:val="24"/>
              </w:rPr>
              <w:t>4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803" w:rsidRPr="00546BC8" w:rsidRDefault="000B4803" w:rsidP="00902E43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803" w:rsidRPr="00546BC8" w:rsidRDefault="000B4803" w:rsidP="00902E43">
            <w:pPr>
              <w:rPr>
                <w:szCs w:val="24"/>
              </w:rPr>
            </w:pPr>
          </w:p>
        </w:tc>
        <w:tc>
          <w:tcPr>
            <w:tcW w:w="53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803" w:rsidRPr="00546BC8" w:rsidRDefault="000B4803" w:rsidP="00902E43">
            <w:pPr>
              <w:rPr>
                <w:szCs w:val="24"/>
              </w:rPr>
            </w:pPr>
          </w:p>
        </w:tc>
      </w:tr>
      <w:permEnd w:id="23"/>
      <w:tr w:rsidR="009E6578" w:rsidRPr="00546BC8" w:rsidTr="000B4803">
        <w:trPr>
          <w:trHeight w:val="288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578" w:rsidRPr="00546BC8" w:rsidRDefault="009E6578" w:rsidP="00902E43">
            <w:pPr>
              <w:jc w:val="center"/>
              <w:rPr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578" w:rsidRPr="00546BC8" w:rsidRDefault="009E6578" w:rsidP="009E6578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578" w:rsidRPr="00546BC8" w:rsidRDefault="009E6578" w:rsidP="009E6578">
            <w:pPr>
              <w:rPr>
                <w:szCs w:val="24"/>
              </w:rPr>
            </w:pPr>
            <w:r>
              <w:rPr>
                <w:szCs w:val="24"/>
              </w:rPr>
              <w:t>Signature</w:t>
            </w:r>
          </w:p>
        </w:tc>
      </w:tr>
      <w:tr w:rsidR="00F37C44" w:rsidRPr="00546BC8" w:rsidTr="000B4803">
        <w:trPr>
          <w:trHeight w:hRule="exact" w:val="5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44" w:rsidRPr="00546BC8" w:rsidRDefault="00F37C44" w:rsidP="009E6578">
            <w:pPr>
              <w:jc w:val="center"/>
              <w:rPr>
                <w:szCs w:val="24"/>
              </w:rPr>
            </w:pPr>
            <w:permStart w:id="24" w:edGrp="everyone" w:colFirst="0" w:colLast="0"/>
            <w:permStart w:id="25" w:edGrp="everyone" w:colFirst="2" w:colLast="2"/>
            <w:permStart w:id="26" w:edGrp="everyone" w:colFirst="5" w:colLast="5"/>
            <w:permStart w:id="27" w:edGrp="everyone" w:colFirst="4" w:colLast="4"/>
            <w:permStart w:id="28" w:edGrp="everyone" w:colFirst="6" w:colLast="6"/>
            <w:permStart w:id="29" w:edGrp="everyone" w:colFirst="7" w:colLast="7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7C44" w:rsidRPr="00603039" w:rsidRDefault="00F37C44" w:rsidP="00902E43">
            <w:pPr>
              <w:rPr>
                <w:sz w:val="20"/>
                <w:szCs w:val="20"/>
              </w:rPr>
            </w:pPr>
            <w:r w:rsidRPr="00603039">
              <w:rPr>
                <w:sz w:val="20"/>
                <w:szCs w:val="20"/>
              </w:rPr>
              <w:t>Authorization for ALL AP Business Units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44" w:rsidRPr="00546BC8" w:rsidRDefault="00F37C44" w:rsidP="009E6578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7C44" w:rsidRPr="00603039" w:rsidRDefault="00F37C44" w:rsidP="00902E43">
            <w:pPr>
              <w:rPr>
                <w:sz w:val="20"/>
                <w:szCs w:val="20"/>
              </w:rPr>
            </w:pPr>
            <w:r w:rsidRPr="00603039">
              <w:rPr>
                <w:sz w:val="20"/>
                <w:szCs w:val="20"/>
              </w:rPr>
              <w:t>Authorization for ONLY the following AP Business Units: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44" w:rsidRPr="00546BC8" w:rsidRDefault="00F37C44" w:rsidP="00E32364">
            <w:pPr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44" w:rsidRPr="00546BC8" w:rsidRDefault="00F37C44" w:rsidP="00E32364">
            <w:pPr>
              <w:jc w:val="center"/>
              <w:rPr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44" w:rsidRPr="00546BC8" w:rsidRDefault="00F37C44" w:rsidP="00610B56">
            <w:pPr>
              <w:jc w:val="center"/>
              <w:rPr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44" w:rsidRPr="00546BC8" w:rsidRDefault="00F37C44" w:rsidP="00E32364">
            <w:pPr>
              <w:jc w:val="center"/>
              <w:rPr>
                <w:szCs w:val="24"/>
              </w:rPr>
            </w:pPr>
          </w:p>
        </w:tc>
      </w:tr>
      <w:permEnd w:id="24"/>
      <w:permEnd w:id="25"/>
      <w:permEnd w:id="26"/>
      <w:permEnd w:id="27"/>
      <w:permEnd w:id="28"/>
      <w:permEnd w:id="29"/>
      <w:tr w:rsidR="00F37C44" w:rsidRPr="00546BC8" w:rsidTr="00902E43">
        <w:trPr>
          <w:trHeight w:val="288"/>
        </w:trPr>
        <w:tc>
          <w:tcPr>
            <w:tcW w:w="106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4" w:rsidRPr="00546BC8" w:rsidRDefault="00F37C44" w:rsidP="00902E43">
            <w:pPr>
              <w:rPr>
                <w:szCs w:val="24"/>
              </w:rPr>
            </w:pPr>
          </w:p>
        </w:tc>
      </w:tr>
      <w:tr w:rsidR="000B4803" w:rsidRPr="00546BC8" w:rsidTr="000B4803">
        <w:trPr>
          <w:trHeight w:hRule="exact" w:val="5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803" w:rsidRPr="00546BC8" w:rsidRDefault="000B4803" w:rsidP="00902E43">
            <w:pPr>
              <w:rPr>
                <w:szCs w:val="24"/>
              </w:rPr>
            </w:pPr>
            <w:permStart w:id="30" w:edGrp="everyone" w:colFirst="1" w:colLast="1"/>
            <w:r>
              <w:rPr>
                <w:szCs w:val="24"/>
              </w:rPr>
              <w:t>5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803" w:rsidRPr="00546BC8" w:rsidRDefault="000B4803" w:rsidP="00902E43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803" w:rsidRPr="00546BC8" w:rsidRDefault="000B4803" w:rsidP="00902E43">
            <w:pPr>
              <w:rPr>
                <w:szCs w:val="24"/>
              </w:rPr>
            </w:pPr>
          </w:p>
        </w:tc>
        <w:tc>
          <w:tcPr>
            <w:tcW w:w="53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803" w:rsidRPr="00546BC8" w:rsidRDefault="000B4803" w:rsidP="00902E43">
            <w:pPr>
              <w:rPr>
                <w:szCs w:val="24"/>
              </w:rPr>
            </w:pPr>
          </w:p>
        </w:tc>
      </w:tr>
      <w:permEnd w:id="30"/>
      <w:tr w:rsidR="0066278F" w:rsidRPr="00546BC8" w:rsidTr="000B4803">
        <w:trPr>
          <w:trHeight w:val="288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78F" w:rsidRPr="00546BC8" w:rsidRDefault="0066278F" w:rsidP="00902E43">
            <w:pPr>
              <w:jc w:val="center"/>
              <w:rPr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78F" w:rsidRPr="00546BC8" w:rsidRDefault="0066278F" w:rsidP="00902E43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78F" w:rsidRPr="00546BC8" w:rsidRDefault="0066278F" w:rsidP="00902E43">
            <w:pPr>
              <w:rPr>
                <w:szCs w:val="24"/>
              </w:rPr>
            </w:pPr>
            <w:r>
              <w:rPr>
                <w:szCs w:val="24"/>
              </w:rPr>
              <w:t>Signature</w:t>
            </w:r>
          </w:p>
        </w:tc>
      </w:tr>
      <w:tr w:rsidR="0066278F" w:rsidRPr="00546BC8" w:rsidTr="000B4803">
        <w:trPr>
          <w:trHeight w:hRule="exact" w:val="5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F" w:rsidRPr="00546BC8" w:rsidRDefault="0066278F" w:rsidP="00902E43">
            <w:pPr>
              <w:jc w:val="center"/>
              <w:rPr>
                <w:szCs w:val="24"/>
              </w:rPr>
            </w:pPr>
            <w:permStart w:id="31" w:edGrp="everyone" w:colFirst="0" w:colLast="0"/>
            <w:permStart w:id="32" w:edGrp="everyone" w:colFirst="2" w:colLast="2"/>
            <w:permStart w:id="33" w:edGrp="everyone" w:colFirst="4" w:colLast="4"/>
            <w:permStart w:id="34" w:edGrp="everyone" w:colFirst="5" w:colLast="5"/>
            <w:permStart w:id="35" w:edGrp="everyone" w:colFirst="6" w:colLast="6"/>
            <w:permStart w:id="36" w:edGrp="everyone" w:colFirst="7" w:colLast="7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278F" w:rsidRPr="00603039" w:rsidRDefault="0066278F" w:rsidP="00902E43">
            <w:pPr>
              <w:rPr>
                <w:sz w:val="20"/>
                <w:szCs w:val="20"/>
              </w:rPr>
            </w:pPr>
            <w:r w:rsidRPr="00603039">
              <w:rPr>
                <w:sz w:val="20"/>
                <w:szCs w:val="20"/>
              </w:rPr>
              <w:t>Authorization for ALL AP Business Units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F" w:rsidRPr="00546BC8" w:rsidRDefault="0066278F" w:rsidP="00902E43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278F" w:rsidRPr="00603039" w:rsidRDefault="0066278F" w:rsidP="00902E43">
            <w:pPr>
              <w:rPr>
                <w:sz w:val="20"/>
                <w:szCs w:val="20"/>
              </w:rPr>
            </w:pPr>
            <w:r w:rsidRPr="00603039">
              <w:rPr>
                <w:sz w:val="20"/>
                <w:szCs w:val="20"/>
              </w:rPr>
              <w:t>Authorization for ONLY the following AP Business Units: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F" w:rsidRPr="00546BC8" w:rsidRDefault="0066278F" w:rsidP="00902E43">
            <w:pPr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F" w:rsidRPr="00546BC8" w:rsidRDefault="0066278F" w:rsidP="00902E43">
            <w:pPr>
              <w:jc w:val="center"/>
              <w:rPr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F" w:rsidRPr="00546BC8" w:rsidRDefault="0066278F" w:rsidP="00610B56">
            <w:pPr>
              <w:jc w:val="center"/>
              <w:rPr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F" w:rsidRPr="00546BC8" w:rsidRDefault="0066278F" w:rsidP="00902E43">
            <w:pPr>
              <w:jc w:val="center"/>
              <w:rPr>
                <w:szCs w:val="24"/>
              </w:rPr>
            </w:pPr>
          </w:p>
        </w:tc>
      </w:tr>
      <w:permEnd w:id="31"/>
      <w:permEnd w:id="32"/>
      <w:permEnd w:id="33"/>
      <w:permEnd w:id="34"/>
      <w:permEnd w:id="35"/>
      <w:permEnd w:id="36"/>
      <w:tr w:rsidR="0066278F" w:rsidRPr="00546BC8" w:rsidTr="000B4803">
        <w:trPr>
          <w:trHeight w:val="288"/>
        </w:trPr>
        <w:tc>
          <w:tcPr>
            <w:tcW w:w="106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78F" w:rsidRPr="00546BC8" w:rsidRDefault="0066278F" w:rsidP="00902E43">
            <w:pPr>
              <w:rPr>
                <w:szCs w:val="24"/>
              </w:rPr>
            </w:pPr>
          </w:p>
        </w:tc>
      </w:tr>
      <w:tr w:rsidR="00F37C44" w:rsidRPr="00546BC8" w:rsidTr="000B4803">
        <w:trPr>
          <w:trHeight w:val="288"/>
        </w:trPr>
        <w:tc>
          <w:tcPr>
            <w:tcW w:w="10692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37C44" w:rsidRPr="00546BC8" w:rsidRDefault="00F37C44" w:rsidP="009971A3">
            <w:pPr>
              <w:rPr>
                <w:b/>
                <w:szCs w:val="24"/>
              </w:rPr>
            </w:pPr>
            <w:r w:rsidRPr="00546BC8">
              <w:rPr>
                <w:b/>
                <w:szCs w:val="24"/>
              </w:rPr>
              <w:t>Certification / Approval</w:t>
            </w:r>
          </w:p>
        </w:tc>
      </w:tr>
      <w:tr w:rsidR="00F37C44" w:rsidRPr="00546BC8" w:rsidTr="000B4803">
        <w:trPr>
          <w:trHeight w:val="576"/>
        </w:trPr>
        <w:tc>
          <w:tcPr>
            <w:tcW w:w="1069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C44" w:rsidRPr="00546BC8" w:rsidRDefault="00F37C44" w:rsidP="009B480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6BC8">
              <w:rPr>
                <w:i/>
                <w:sz w:val="22"/>
                <w:szCs w:val="22"/>
              </w:rPr>
              <w:t>As Fiscal Officer or Designee, I grant permission to the above individual(s) to request petty cash stop</w:t>
            </w:r>
            <w:r w:rsidR="009B4805">
              <w:rPr>
                <w:i/>
                <w:sz w:val="22"/>
                <w:szCs w:val="22"/>
              </w:rPr>
              <w:t xml:space="preserve"> </w:t>
            </w:r>
            <w:r w:rsidRPr="00546BC8">
              <w:rPr>
                <w:i/>
                <w:sz w:val="22"/>
                <w:szCs w:val="22"/>
              </w:rPr>
              <w:t>payments on behalf of the named agency.</w:t>
            </w:r>
          </w:p>
        </w:tc>
      </w:tr>
      <w:tr w:rsidR="00902E43" w:rsidRPr="00546BC8" w:rsidTr="000B4803">
        <w:trPr>
          <w:trHeight w:hRule="exact" w:val="576"/>
        </w:trPr>
        <w:tc>
          <w:tcPr>
            <w:tcW w:w="3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E43" w:rsidRPr="00546BC8" w:rsidRDefault="00902E43" w:rsidP="00B05BD9">
            <w:pPr>
              <w:rPr>
                <w:szCs w:val="24"/>
              </w:rPr>
            </w:pPr>
            <w:permStart w:id="37" w:edGrp="everyone" w:colFirst="4" w:colLast="4"/>
            <w:permStart w:id="38" w:edGrp="everyone" w:colFirst="0" w:colLast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E43" w:rsidRPr="00546BC8" w:rsidRDefault="00902E43" w:rsidP="00B05BD9">
            <w:pPr>
              <w:rPr>
                <w:szCs w:val="24"/>
              </w:rPr>
            </w:pPr>
          </w:p>
        </w:tc>
        <w:tc>
          <w:tcPr>
            <w:tcW w:w="4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E43" w:rsidRPr="00546BC8" w:rsidRDefault="00902E43" w:rsidP="00B05BD9">
            <w:pPr>
              <w:rPr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E43" w:rsidRPr="00546BC8" w:rsidRDefault="00902E43" w:rsidP="00B05BD9">
            <w:pPr>
              <w:rPr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E43" w:rsidRPr="00546BC8" w:rsidRDefault="00902E43" w:rsidP="00B05BD9">
            <w:pPr>
              <w:rPr>
                <w:szCs w:val="24"/>
              </w:rPr>
            </w:pPr>
          </w:p>
        </w:tc>
      </w:tr>
      <w:permEnd w:id="37"/>
      <w:permEnd w:id="38"/>
      <w:tr w:rsidR="00F37C44" w:rsidRPr="00546BC8" w:rsidTr="00902E43">
        <w:trPr>
          <w:trHeight w:val="288"/>
        </w:trPr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4" w:rsidRPr="00546BC8" w:rsidRDefault="00F37C44" w:rsidP="00546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Fiscal Officer or Designee</w:t>
            </w:r>
          </w:p>
        </w:tc>
        <w:tc>
          <w:tcPr>
            <w:tcW w:w="45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4" w:rsidRPr="00546BC8" w:rsidRDefault="00F37C44" w:rsidP="00546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Signature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4" w:rsidRPr="00546BC8" w:rsidRDefault="00F37C44" w:rsidP="00546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</w:tr>
      <w:tr w:rsidR="00F37C44" w:rsidRPr="00546BC8" w:rsidTr="000B4803">
        <w:trPr>
          <w:trHeight w:val="864"/>
        </w:trPr>
        <w:tc>
          <w:tcPr>
            <w:tcW w:w="106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4" w:rsidRPr="0066278F" w:rsidRDefault="00F37C44" w:rsidP="00546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78F">
              <w:rPr>
                <w:i/>
                <w:sz w:val="20"/>
                <w:szCs w:val="20"/>
              </w:rPr>
              <w:t>Note: If designee signs, a delegation of signing authority must be on file with Department of Accounts.  This form only authorizes requests for agency petty cash checks.  To authorize the stop payment of a General Warrant check, you must have a valid Stop Payment Authorization form on file with the Department of the Treasury.</w:t>
            </w:r>
          </w:p>
        </w:tc>
      </w:tr>
    </w:tbl>
    <w:p w:rsidR="00C0690A" w:rsidRPr="009B4805" w:rsidRDefault="00C0690A" w:rsidP="009B4805">
      <w:pPr>
        <w:spacing w:after="0" w:line="240" w:lineRule="auto"/>
        <w:rPr>
          <w:sz w:val="16"/>
          <w:szCs w:val="16"/>
        </w:rPr>
      </w:pPr>
    </w:p>
    <w:sectPr w:rsidR="00C0690A" w:rsidRPr="009B4805" w:rsidSect="0062140D">
      <w:footerReference w:type="default" r:id="rId12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0A" w:rsidRDefault="0005470A" w:rsidP="00D47602">
      <w:pPr>
        <w:spacing w:after="0" w:line="240" w:lineRule="auto"/>
      </w:pPr>
      <w:r>
        <w:separator/>
      </w:r>
    </w:p>
  </w:endnote>
  <w:endnote w:type="continuationSeparator" w:id="0">
    <w:p w:rsidR="0005470A" w:rsidRDefault="0005470A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0A" w:rsidRDefault="0005470A" w:rsidP="00D47602">
    <w:pPr>
      <w:pStyle w:val="Footer"/>
      <w:tabs>
        <w:tab w:val="clear" w:pos="4680"/>
        <w:tab w:val="clear" w:pos="9360"/>
        <w:tab w:val="right" w:pos="10440"/>
      </w:tabs>
      <w:rPr>
        <w:sz w:val="20"/>
        <w:szCs w:val="20"/>
      </w:rPr>
    </w:pPr>
    <w:r>
      <w:rPr>
        <w:sz w:val="20"/>
        <w:szCs w:val="20"/>
      </w:rPr>
      <w:t>AP-SW-006</w:t>
    </w:r>
    <w:r>
      <w:rPr>
        <w:sz w:val="20"/>
        <w:szCs w:val="20"/>
      </w:rPr>
      <w:tab/>
    </w:r>
    <w:r w:rsidRPr="00D47602">
      <w:rPr>
        <w:sz w:val="20"/>
        <w:szCs w:val="20"/>
      </w:rPr>
      <w:t xml:space="preserve">Rev. </w:t>
    </w:r>
    <w:r>
      <w:rPr>
        <w:sz w:val="20"/>
        <w:szCs w:val="20"/>
      </w:rPr>
      <w:t>09</w:t>
    </w:r>
    <w:r w:rsidRPr="00D47602">
      <w:rPr>
        <w:sz w:val="20"/>
        <w:szCs w:val="20"/>
      </w:rPr>
      <w:t>/</w:t>
    </w:r>
    <w:r>
      <w:rPr>
        <w:sz w:val="20"/>
        <w:szCs w:val="20"/>
      </w:rPr>
      <w:t>26</w:t>
    </w:r>
    <w:r w:rsidRPr="00D47602">
      <w:rPr>
        <w:sz w:val="20"/>
        <w:szCs w:val="20"/>
      </w:rPr>
      <w:t>/</w:t>
    </w:r>
    <w:r>
      <w:rPr>
        <w:sz w:val="20"/>
        <w:szCs w:val="20"/>
      </w:rPr>
      <w:t>14</w:t>
    </w:r>
  </w:p>
  <w:p w:rsidR="0005470A" w:rsidRPr="00D47602" w:rsidRDefault="0005470A" w:rsidP="00D47602">
    <w:pPr>
      <w:pStyle w:val="Footer"/>
      <w:tabs>
        <w:tab w:val="clear" w:pos="4680"/>
        <w:tab w:val="clear" w:pos="9360"/>
        <w:tab w:val="right" w:pos="10440"/>
      </w:tabs>
      <w:jc w:val="right"/>
      <w:rPr>
        <w:sz w:val="20"/>
        <w:szCs w:val="20"/>
      </w:rPr>
    </w:pPr>
    <w:r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0A" w:rsidRDefault="0005470A" w:rsidP="00D47602">
      <w:pPr>
        <w:spacing w:after="0" w:line="240" w:lineRule="auto"/>
      </w:pPr>
      <w:r>
        <w:separator/>
      </w:r>
    </w:p>
  </w:footnote>
  <w:footnote w:type="continuationSeparator" w:id="0">
    <w:p w:rsidR="0005470A" w:rsidRDefault="0005470A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cumentProtection w:edit="readOnly" w:enforcement="1" w:cryptProviderType="rsaFull" w:cryptAlgorithmClass="hash" w:cryptAlgorithmType="typeAny" w:cryptAlgorithmSid="4" w:cryptSpinCount="100000" w:hash="xiZxzEY6t8UmlkiUED89GiFEe3k=" w:salt="jMG3wAeGhdgh94p2ypFVcA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CC73D1"/>
    <w:rsid w:val="000142DE"/>
    <w:rsid w:val="00017067"/>
    <w:rsid w:val="0005470A"/>
    <w:rsid w:val="000A0B4F"/>
    <w:rsid w:val="000A1A9C"/>
    <w:rsid w:val="000A748D"/>
    <w:rsid w:val="000B4803"/>
    <w:rsid w:val="000E314F"/>
    <w:rsid w:val="000F0081"/>
    <w:rsid w:val="0010191B"/>
    <w:rsid w:val="00114D9D"/>
    <w:rsid w:val="001379D3"/>
    <w:rsid w:val="00153A13"/>
    <w:rsid w:val="00167B9C"/>
    <w:rsid w:val="00170851"/>
    <w:rsid w:val="00196C78"/>
    <w:rsid w:val="002813EE"/>
    <w:rsid w:val="002B378B"/>
    <w:rsid w:val="00370A94"/>
    <w:rsid w:val="003A759F"/>
    <w:rsid w:val="003D1402"/>
    <w:rsid w:val="0041295C"/>
    <w:rsid w:val="004376A1"/>
    <w:rsid w:val="0045011E"/>
    <w:rsid w:val="004634F8"/>
    <w:rsid w:val="004E56CF"/>
    <w:rsid w:val="005062E8"/>
    <w:rsid w:val="00515BB7"/>
    <w:rsid w:val="00522B61"/>
    <w:rsid w:val="005304F6"/>
    <w:rsid w:val="00546BC8"/>
    <w:rsid w:val="00566AEE"/>
    <w:rsid w:val="00576952"/>
    <w:rsid w:val="00586DF8"/>
    <w:rsid w:val="00593089"/>
    <w:rsid w:val="005A7356"/>
    <w:rsid w:val="005F73EC"/>
    <w:rsid w:val="00603039"/>
    <w:rsid w:val="00610B56"/>
    <w:rsid w:val="0062140D"/>
    <w:rsid w:val="00632536"/>
    <w:rsid w:val="0065266E"/>
    <w:rsid w:val="0066278F"/>
    <w:rsid w:val="0066418A"/>
    <w:rsid w:val="006D7E00"/>
    <w:rsid w:val="00702039"/>
    <w:rsid w:val="00706383"/>
    <w:rsid w:val="007114F4"/>
    <w:rsid w:val="0072688F"/>
    <w:rsid w:val="007370DD"/>
    <w:rsid w:val="00750E56"/>
    <w:rsid w:val="00754DB8"/>
    <w:rsid w:val="00756990"/>
    <w:rsid w:val="00765DEC"/>
    <w:rsid w:val="0077675A"/>
    <w:rsid w:val="007E0B4E"/>
    <w:rsid w:val="007E625A"/>
    <w:rsid w:val="007F53D0"/>
    <w:rsid w:val="00820FC4"/>
    <w:rsid w:val="00844616"/>
    <w:rsid w:val="008478D9"/>
    <w:rsid w:val="00866430"/>
    <w:rsid w:val="008B77A5"/>
    <w:rsid w:val="008D4DEA"/>
    <w:rsid w:val="008E35E0"/>
    <w:rsid w:val="008F3B71"/>
    <w:rsid w:val="00902E43"/>
    <w:rsid w:val="0091767A"/>
    <w:rsid w:val="009971A3"/>
    <w:rsid w:val="009B4805"/>
    <w:rsid w:val="009E6578"/>
    <w:rsid w:val="00A54A28"/>
    <w:rsid w:val="00A70281"/>
    <w:rsid w:val="00A9691C"/>
    <w:rsid w:val="00AE2664"/>
    <w:rsid w:val="00B05BD9"/>
    <w:rsid w:val="00B17049"/>
    <w:rsid w:val="00B246B4"/>
    <w:rsid w:val="00B3632E"/>
    <w:rsid w:val="00B90D48"/>
    <w:rsid w:val="00BA2CD2"/>
    <w:rsid w:val="00BA3B8D"/>
    <w:rsid w:val="00BC7AA6"/>
    <w:rsid w:val="00C0690A"/>
    <w:rsid w:val="00C17851"/>
    <w:rsid w:val="00C25247"/>
    <w:rsid w:val="00C359E7"/>
    <w:rsid w:val="00C35D88"/>
    <w:rsid w:val="00C45CA3"/>
    <w:rsid w:val="00C47189"/>
    <w:rsid w:val="00C73EFF"/>
    <w:rsid w:val="00CC0702"/>
    <w:rsid w:val="00CC73D1"/>
    <w:rsid w:val="00CF3171"/>
    <w:rsid w:val="00D37434"/>
    <w:rsid w:val="00D47602"/>
    <w:rsid w:val="00D657CD"/>
    <w:rsid w:val="00E07118"/>
    <w:rsid w:val="00E10C30"/>
    <w:rsid w:val="00E32364"/>
    <w:rsid w:val="00E51DA5"/>
    <w:rsid w:val="00E72672"/>
    <w:rsid w:val="00EC1DEB"/>
    <w:rsid w:val="00EE336C"/>
    <w:rsid w:val="00F11309"/>
    <w:rsid w:val="00F37C44"/>
    <w:rsid w:val="00F5332B"/>
    <w:rsid w:val="00F851E4"/>
    <w:rsid w:val="00FD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2DQQMVTXQSQD-31-2167</_dlc_DocId>
    <_dlc_DocIdUrl xmlns="947cf338-d712-4528-860e-df5bfd83dd3f">
      <Url>https://ts.accenture.com/sites/VDOT-FMS-Sharepoint/PPS/_layouts/DocIdRedir.aspx?ID=2DQQMVTXQSQD-31-2167</Url>
      <Description>2DQQMVTXQSQD-31-2167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FE38F-B340-4A5B-A95E-B6AF86D97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EC16A-305E-488E-8E32-F2179AFA97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2564A8-DA2E-4F22-89B7-C0933C3ED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E7BE9-7E7D-43E7-9340-44C0AB90AD1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47cf338-d712-4528-860e-df5bfd83dd3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9B2F95C-062B-45A4-9824-11E78214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199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AP-SW-006_Petty_Cash_Stop_Payment_Signature_Authorization</vt:lpstr>
    </vt:vector>
  </TitlesOfParts>
  <Company>Virginia IT Infrastructure Partnership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AP-SW-006_Petty_Cash_Stop_Payment_Signature_Authorization</dc:title>
  <dc:subject>Accounts Payable</dc:subject>
  <dc:creator>Cardinal Project</dc:creator>
  <cp:lastModifiedBy>Lance Kaeberle</cp:lastModifiedBy>
  <cp:revision>20</cp:revision>
  <cp:lastPrinted>2014-09-12T19:58:00Z</cp:lastPrinted>
  <dcterms:created xsi:type="dcterms:W3CDTF">2014-09-12T19:13:00Z</dcterms:created>
  <dcterms:modified xsi:type="dcterms:W3CDTF">2014-10-02T15:21:00Z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e2330c8b-6504-4dd4-834f-6be29de1d2a4</vt:lpwstr>
  </property>
</Properties>
</file>